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AC3434" w:rsidRPr="00AC3434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AC3434" w:rsidRPr="00AC3434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</w:t>
      </w:r>
      <w:bookmarkStart w:id="0" w:name="_GoBack"/>
      <w:bookmarkEnd w:id="0"/>
      <w:r w:rsidR="00DD5DEC">
        <w:rPr>
          <w:rFonts w:ascii="Verdana" w:hAnsi="Verdana"/>
          <w:sz w:val="18"/>
          <w:szCs w:val="18"/>
        </w:rPr>
        <w:t>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343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3434" w:rsidRPr="00AC34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C3434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1E0E2-8A7A-4313-B7A1-7231CD08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2022-12-19T13:36:00Z</dcterms:modified>
</cp:coreProperties>
</file>